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AC" w:rsidRDefault="00FC0DAC" w:rsidP="00FC0D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bookmarkStart w:id="0" w:name="_GoBack"/>
      <w:bookmarkEnd w:id="0"/>
      <w:r w:rsidRPr="00BB0F85">
        <w:rPr>
          <w:sz w:val="28"/>
          <w:szCs w:val="28"/>
        </w:rPr>
        <w:t xml:space="preserve">о проведенной антикоррупционной экспертизе и независимой антикоррупционной экспертизе нормативных правовых актов и их проектов за </w:t>
      </w:r>
      <w:r>
        <w:rPr>
          <w:sz w:val="28"/>
          <w:szCs w:val="28"/>
        </w:rPr>
        <w:t>четвертый</w:t>
      </w:r>
      <w:r w:rsidRPr="00BB0F85">
        <w:rPr>
          <w:sz w:val="28"/>
          <w:szCs w:val="28"/>
        </w:rPr>
        <w:t xml:space="preserve"> квартал 2022 г</w:t>
      </w:r>
    </w:p>
    <w:p w:rsidR="00FC0DAC" w:rsidRDefault="00FC0DAC" w:rsidP="00400BAC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FC0DAC" w:rsidRDefault="00FC0DAC" w:rsidP="00400BAC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 w:rsidRPr="00400BAC">
        <w:rPr>
          <w:sz w:val="28"/>
          <w:szCs w:val="28"/>
        </w:rPr>
        <w:t>ФОРМА</w:t>
      </w:r>
      <w:r w:rsidR="00F15D4B">
        <w:rPr>
          <w:sz w:val="28"/>
          <w:szCs w:val="28"/>
        </w:rPr>
        <w:t xml:space="preserve"> № </w:t>
      </w:r>
      <w:r w:rsidRPr="00400BAC">
        <w:rPr>
          <w:sz w:val="28"/>
          <w:szCs w:val="28"/>
        </w:rPr>
        <w:t>1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222"/>
        <w:gridCol w:w="3338"/>
      </w:tblGrid>
      <w:tr w:rsidR="00400BAC" w:rsidRPr="00400BAC" w:rsidTr="0019254E">
        <w:tc>
          <w:tcPr>
            <w:tcW w:w="15353" w:type="dxa"/>
            <w:gridSpan w:val="2"/>
          </w:tcPr>
          <w:p w:rsidR="00400BAC" w:rsidRPr="00400BAC" w:rsidRDefault="00400BAC" w:rsidP="00400BAC">
            <w:pPr>
              <w:spacing w:before="240" w:after="240"/>
              <w:jc w:val="center"/>
              <w:rPr>
                <w:rFonts w:ascii="Times New Roman" w:hAnsi="Times New Roman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I. Сведения о проведении антикоррупционной экспертизы правовой службой органа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 xml:space="preserve">1.1. Количество проектов нормативных правовых актов, разработанных  в отчетном квартале </w:t>
            </w:r>
          </w:p>
        </w:tc>
        <w:tc>
          <w:tcPr>
            <w:tcW w:w="3621" w:type="dxa"/>
          </w:tcPr>
          <w:p w:rsidR="00400BAC" w:rsidRPr="00400BAC" w:rsidRDefault="00194F28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7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 Количество проектов нормативных правовых актов из числа указанных в пункте 1.1</w:t>
            </w:r>
            <w:r w:rsidR="00BA665A">
              <w:rPr>
                <w:rFonts w:ascii="Times New Roman" w:hAnsi="Times New Roman"/>
                <w:sz w:val="24"/>
                <w:szCs w:val="24"/>
              </w:rPr>
              <w:t xml:space="preserve">, в отношении которых </w:t>
            </w:r>
            <w:r w:rsidRPr="00400BAC">
              <w:rPr>
                <w:rFonts w:ascii="Times New Roman" w:hAnsi="Times New Roman"/>
                <w:sz w:val="24"/>
                <w:szCs w:val="24"/>
              </w:rPr>
              <w:t>в отчетном квартале правовой службой органа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00BAC" w:rsidRPr="00400BAC" w:rsidRDefault="00BA6EE1" w:rsidP="001C5C3D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2 (из них: проект Закона РТ – </w:t>
            </w:r>
            <w:r w:rsidR="001C5C3D">
              <w:rPr>
                <w:rFonts w:ascii="Times New Roman" w:hAnsi="Times New Roman"/>
                <w:sz w:val="24"/>
                <w:szCs w:val="24"/>
              </w:rPr>
              <w:t>3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; проект Указа Президента РТ – </w:t>
            </w:r>
            <w:r w:rsidR="001C5C3D">
              <w:rPr>
                <w:rFonts w:ascii="Times New Roman" w:hAnsi="Times New Roman"/>
                <w:sz w:val="24"/>
                <w:szCs w:val="24"/>
              </w:rPr>
              <w:t>3</w:t>
            </w:r>
            <w:r w:rsidR="00797BF0">
              <w:rPr>
                <w:rFonts w:ascii="Times New Roman" w:hAnsi="Times New Roman"/>
                <w:sz w:val="24"/>
                <w:szCs w:val="24"/>
              </w:rPr>
              <w:t>; проект постановления КМ РТ – 1</w:t>
            </w:r>
            <w:r w:rsidR="001C5C3D">
              <w:rPr>
                <w:rFonts w:ascii="Times New Roman" w:hAnsi="Times New Roman"/>
                <w:sz w:val="24"/>
                <w:szCs w:val="24"/>
              </w:rPr>
              <w:t>8</w:t>
            </w:r>
            <w:r w:rsidR="00797BF0">
              <w:rPr>
                <w:rFonts w:ascii="Times New Roman" w:hAnsi="Times New Roman"/>
                <w:sz w:val="24"/>
                <w:szCs w:val="24"/>
              </w:rPr>
              <w:t>; проект приказа министерства – 8)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2410" w:right="38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 Количество нормативных правовых актов, в отношении которых в отчетном квартале правовой службой органа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00BAC" w:rsidRPr="00400BAC" w:rsidRDefault="001830D2" w:rsidP="009B612A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B612A">
              <w:rPr>
                <w:rFonts w:ascii="Times New Roman" w:hAnsi="Times New Roman"/>
                <w:sz w:val="24"/>
                <w:szCs w:val="24"/>
              </w:rPr>
              <w:t xml:space="preserve"> (из них: Закон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РТ – </w:t>
            </w:r>
            <w:r w:rsidR="009B612A">
              <w:rPr>
                <w:rFonts w:ascii="Times New Roman" w:hAnsi="Times New Roman"/>
                <w:sz w:val="24"/>
                <w:szCs w:val="24"/>
              </w:rPr>
              <w:t>3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7A56">
              <w:rPr>
                <w:rFonts w:ascii="Times New Roman" w:hAnsi="Times New Roman"/>
                <w:sz w:val="24"/>
                <w:szCs w:val="24"/>
              </w:rPr>
              <w:t xml:space="preserve">Указ Президента РТ </w:t>
            </w:r>
            <w:r w:rsidR="009B612A">
              <w:rPr>
                <w:rFonts w:ascii="Times New Roman" w:hAnsi="Times New Roman"/>
                <w:sz w:val="24"/>
                <w:szCs w:val="24"/>
              </w:rPr>
              <w:t>–</w:t>
            </w:r>
            <w:r w:rsidR="00047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12A">
              <w:rPr>
                <w:rFonts w:ascii="Times New Roman" w:hAnsi="Times New Roman"/>
                <w:sz w:val="24"/>
                <w:szCs w:val="24"/>
              </w:rPr>
              <w:t xml:space="preserve">2; </w:t>
            </w:r>
            <w:r w:rsidR="00797BF0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9B612A">
              <w:rPr>
                <w:rFonts w:ascii="Times New Roman" w:hAnsi="Times New Roman"/>
                <w:sz w:val="24"/>
                <w:szCs w:val="24"/>
              </w:rPr>
              <w:t>е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КМ РТ – </w:t>
            </w:r>
            <w:r w:rsidR="009B612A">
              <w:rPr>
                <w:rFonts w:ascii="Times New Roman" w:hAnsi="Times New Roman"/>
                <w:sz w:val="24"/>
                <w:szCs w:val="24"/>
              </w:rPr>
              <w:t>9</w:t>
            </w:r>
            <w:r w:rsidR="00047A56">
              <w:rPr>
                <w:rFonts w:ascii="Times New Roman" w:hAnsi="Times New Roman"/>
                <w:sz w:val="24"/>
                <w:szCs w:val="24"/>
              </w:rPr>
              <w:t>; приказ</w:t>
            </w:r>
            <w:r w:rsidR="00797BF0">
              <w:rPr>
                <w:rFonts w:ascii="Times New Roman" w:hAnsi="Times New Roman"/>
                <w:sz w:val="24"/>
                <w:szCs w:val="24"/>
              </w:rPr>
              <w:t xml:space="preserve"> министерства -</w:t>
            </w:r>
            <w:r w:rsidR="009B612A">
              <w:rPr>
                <w:rFonts w:ascii="Times New Roman" w:hAnsi="Times New Roman"/>
                <w:sz w:val="24"/>
                <w:szCs w:val="24"/>
              </w:rPr>
              <w:t>4</w:t>
            </w:r>
            <w:r w:rsidR="00797B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1.3.1. Количество нормативных правовых актов, в которых выявлены коррупциогенные факторы</w:t>
            </w:r>
            <w:r w:rsidRPr="00400BAC">
              <w:rPr>
                <w:rFonts w:ascii="Times New Roman" w:hAnsi="Times New Roman"/>
                <w:sz w:val="24"/>
                <w:szCs w:val="24"/>
              </w:rPr>
              <w:br/>
              <w:t>(с указанием видов актов)</w:t>
            </w:r>
          </w:p>
        </w:tc>
        <w:tc>
          <w:tcPr>
            <w:tcW w:w="3621" w:type="dxa"/>
          </w:tcPr>
          <w:p w:rsidR="00400BAC" w:rsidRPr="00400BAC" w:rsidRDefault="00FC3EAD" w:rsidP="00FC3EA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400BAC" w:rsidRPr="00400BAC" w:rsidRDefault="00FC3EAD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right="38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400BAC" w:rsidRPr="00400BAC" w:rsidRDefault="00FC3EAD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5353" w:type="dxa"/>
            <w:gridSpan w:val="2"/>
          </w:tcPr>
          <w:p w:rsidR="00400BAC" w:rsidRPr="00400BAC" w:rsidRDefault="00400BAC" w:rsidP="00400BAC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II. Сведения о проведении независимой антикоррупционной экспертизы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2.1. Количество проектов нормативных правовых актов и нормативных правовых актов, размещенных в отчетном квартале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00BAC" w:rsidRPr="00400BAC" w:rsidRDefault="007E728A" w:rsidP="000008E9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4846">
              <w:rPr>
                <w:rFonts w:ascii="Times New Roman" w:hAnsi="Times New Roman"/>
                <w:sz w:val="24"/>
                <w:szCs w:val="24"/>
              </w:rPr>
              <w:t xml:space="preserve">2 (из них: проект Закона РТ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4846">
              <w:rPr>
                <w:rFonts w:ascii="Times New Roman" w:hAnsi="Times New Roman"/>
                <w:sz w:val="24"/>
                <w:szCs w:val="24"/>
              </w:rPr>
              <w:t xml:space="preserve">; проект Указа Президента РТ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4846">
              <w:rPr>
                <w:rFonts w:ascii="Times New Roman" w:hAnsi="Times New Roman"/>
                <w:sz w:val="24"/>
                <w:szCs w:val="24"/>
              </w:rPr>
              <w:t>; проект постановления КМ РТ – 1</w:t>
            </w:r>
            <w:r w:rsidR="000008E9">
              <w:rPr>
                <w:rFonts w:ascii="Times New Roman" w:hAnsi="Times New Roman"/>
                <w:sz w:val="24"/>
                <w:szCs w:val="24"/>
              </w:rPr>
              <w:t>8</w:t>
            </w:r>
            <w:r w:rsidR="00AA4846">
              <w:rPr>
                <w:rFonts w:ascii="Times New Roman" w:hAnsi="Times New Roman"/>
                <w:sz w:val="24"/>
                <w:szCs w:val="24"/>
              </w:rPr>
              <w:t>; проект приказа министерства – 8)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lastRenderedPageBreak/>
              <w:t>2.2. Количество проектов нормативных правовых актов и нормативных правовых актов, в отношении которых в отчетном квартале представлены заключения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2.3. Количество коррупциогенных факторов, указанных в заключениях независимой антикоррупционной экспертизы, всего: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right="3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right="3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признанные разработчиком обоснованными: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00BAC" w:rsidRPr="00400BAC" w:rsidRDefault="00400BAC" w:rsidP="00400BAC">
      <w:pPr>
        <w:jc w:val="center"/>
        <w:rPr>
          <w:sz w:val="24"/>
          <w:szCs w:val="24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400BAC" w:rsidRPr="00400BAC" w:rsidRDefault="009E5458" w:rsidP="00400BAC">
      <w:pPr>
        <w:jc w:val="right"/>
        <w:outlineLvl w:val="0"/>
        <w:rPr>
          <w:sz w:val="28"/>
          <w:szCs w:val="28"/>
        </w:rPr>
      </w:pPr>
      <w:r>
        <w:rPr>
          <w:sz w:val="18"/>
          <w:szCs w:val="18"/>
        </w:rPr>
        <w:br w:type="page"/>
      </w:r>
      <w:r w:rsidR="00400BAC" w:rsidRPr="00400BAC">
        <w:rPr>
          <w:sz w:val="28"/>
          <w:szCs w:val="28"/>
        </w:rPr>
        <w:lastRenderedPageBreak/>
        <w:t>ФОРМА № 2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025"/>
        <w:gridCol w:w="1337"/>
        <w:gridCol w:w="2003"/>
        <w:gridCol w:w="3339"/>
        <w:gridCol w:w="2803"/>
        <w:gridCol w:w="1601"/>
      </w:tblGrid>
      <w:tr w:rsidR="00400BAC" w:rsidRPr="00400BAC" w:rsidTr="0019254E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№</w:t>
            </w:r>
          </w:p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Дата подготовки заключений</w:t>
            </w:r>
            <w:r w:rsidRPr="00400BAC">
              <w:rPr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Наименование НПА или проекта НПА субъекта Российской Федерации</w:t>
            </w:r>
          </w:p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00BAC">
              <w:t>Коррупциогенные факторы, которые были выявлены в ходе независимой антикоррупционной экспертизы</w:t>
            </w:r>
            <w:r w:rsidRPr="00400BAC">
              <w:rPr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00BAC">
              <w:t>Результаты рассмотрения заключения независимой антикоррупционной экспертизы</w:t>
            </w:r>
            <w:r w:rsidRPr="00400BAC">
              <w:rPr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Исходящий номер и дата ответа, направленного независимому эксперту</w:t>
            </w:r>
          </w:p>
        </w:tc>
      </w:tr>
      <w:tr w:rsidR="00400BAC" w:rsidRPr="00400BAC" w:rsidTr="0019254E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0BAC">
        <w:rPr>
          <w:sz w:val="18"/>
          <w:szCs w:val="18"/>
          <w:vertAlign w:val="superscript"/>
        </w:rPr>
        <w:t>1</w:t>
      </w:r>
      <w:r w:rsidRPr="00400BAC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0BAC">
        <w:rPr>
          <w:sz w:val="18"/>
          <w:szCs w:val="18"/>
          <w:vertAlign w:val="superscript"/>
        </w:rPr>
        <w:t xml:space="preserve">2 </w:t>
      </w:r>
      <w:r w:rsidRPr="00400BAC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00BAC">
          <w:rPr>
            <w:sz w:val="18"/>
            <w:szCs w:val="18"/>
          </w:rPr>
          <w:t xml:space="preserve">2010 </w:t>
        </w:r>
        <w:r w:rsidRPr="00400BAC">
          <w:t>г</w:t>
        </w:r>
      </w:smartTag>
      <w:r w:rsidRPr="00400BAC">
        <w:t xml:space="preserve">. № </w:t>
      </w:r>
      <w:r w:rsidRPr="00400BAC">
        <w:rPr>
          <w:sz w:val="18"/>
          <w:szCs w:val="18"/>
        </w:rPr>
        <w:t>96</w:t>
      </w:r>
    </w:p>
    <w:p w:rsidR="00400BAC" w:rsidRPr="00400BAC" w:rsidRDefault="00400BAC" w:rsidP="00400BAC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00BAC">
        <w:rPr>
          <w:sz w:val="18"/>
          <w:szCs w:val="18"/>
          <w:vertAlign w:val="superscript"/>
        </w:rPr>
        <w:t xml:space="preserve">3 </w:t>
      </w:r>
      <w:r w:rsidRPr="00400BAC">
        <w:rPr>
          <w:sz w:val="18"/>
          <w:szCs w:val="18"/>
        </w:rPr>
        <w:t>В</w:t>
      </w:r>
      <w:proofErr w:type="gramEnd"/>
      <w:r w:rsidRPr="00400BAC">
        <w:rPr>
          <w:sz w:val="18"/>
          <w:szCs w:val="18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400BAC" w:rsidRPr="00400BAC" w:rsidRDefault="00400BAC" w:rsidP="00400B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E5458" w:rsidRDefault="009E5458">
      <w:pPr>
        <w:rPr>
          <w:sz w:val="18"/>
          <w:szCs w:val="18"/>
        </w:rPr>
      </w:pPr>
    </w:p>
    <w:sectPr w:rsidR="009E5458" w:rsidSect="00AC1F8D">
      <w:pgSz w:w="16838" w:h="11906" w:orient="landscape" w:code="9"/>
      <w:pgMar w:top="709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37" w:rsidRDefault="00780B37">
      <w:r>
        <w:separator/>
      </w:r>
    </w:p>
  </w:endnote>
  <w:endnote w:type="continuationSeparator" w:id="0">
    <w:p w:rsidR="00780B37" w:rsidRDefault="0078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37" w:rsidRDefault="00780B37">
      <w:r>
        <w:separator/>
      </w:r>
    </w:p>
  </w:footnote>
  <w:footnote w:type="continuationSeparator" w:id="0">
    <w:p w:rsidR="00780B37" w:rsidRDefault="0078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211CF"/>
    <w:multiLevelType w:val="hybridMultilevel"/>
    <w:tmpl w:val="2D543B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9D"/>
    <w:rsid w:val="000008E9"/>
    <w:rsid w:val="00001EFE"/>
    <w:rsid w:val="00006A09"/>
    <w:rsid w:val="000108C2"/>
    <w:rsid w:val="00026E45"/>
    <w:rsid w:val="00030B5C"/>
    <w:rsid w:val="0003272D"/>
    <w:rsid w:val="0004130D"/>
    <w:rsid w:val="0004637F"/>
    <w:rsid w:val="00046D96"/>
    <w:rsid w:val="00047A56"/>
    <w:rsid w:val="00050275"/>
    <w:rsid w:val="000519E8"/>
    <w:rsid w:val="00051CD7"/>
    <w:rsid w:val="00057354"/>
    <w:rsid w:val="000621EA"/>
    <w:rsid w:val="0006539E"/>
    <w:rsid w:val="0007068D"/>
    <w:rsid w:val="00072968"/>
    <w:rsid w:val="00081485"/>
    <w:rsid w:val="00082E09"/>
    <w:rsid w:val="00084243"/>
    <w:rsid w:val="000849AC"/>
    <w:rsid w:val="00085E8A"/>
    <w:rsid w:val="00091EF3"/>
    <w:rsid w:val="00094464"/>
    <w:rsid w:val="000B1577"/>
    <w:rsid w:val="000C14CD"/>
    <w:rsid w:val="000C5524"/>
    <w:rsid w:val="000C5831"/>
    <w:rsid w:val="000D13F1"/>
    <w:rsid w:val="000D6EDE"/>
    <w:rsid w:val="000D76F8"/>
    <w:rsid w:val="000E1EAF"/>
    <w:rsid w:val="000F02EC"/>
    <w:rsid w:val="000F4A9B"/>
    <w:rsid w:val="000F59D9"/>
    <w:rsid w:val="00123BD0"/>
    <w:rsid w:val="00127A75"/>
    <w:rsid w:val="001313B5"/>
    <w:rsid w:val="00133170"/>
    <w:rsid w:val="0013653B"/>
    <w:rsid w:val="00141F40"/>
    <w:rsid w:val="0014341F"/>
    <w:rsid w:val="00157B09"/>
    <w:rsid w:val="001616EA"/>
    <w:rsid w:val="00161D0F"/>
    <w:rsid w:val="00163A39"/>
    <w:rsid w:val="001830D2"/>
    <w:rsid w:val="00184496"/>
    <w:rsid w:val="001875A1"/>
    <w:rsid w:val="00190901"/>
    <w:rsid w:val="00194F28"/>
    <w:rsid w:val="001B016C"/>
    <w:rsid w:val="001B2E36"/>
    <w:rsid w:val="001C11EA"/>
    <w:rsid w:val="001C5C3D"/>
    <w:rsid w:val="001D635B"/>
    <w:rsid w:val="001D6C47"/>
    <w:rsid w:val="001E5D99"/>
    <w:rsid w:val="001E7181"/>
    <w:rsid w:val="001F6A08"/>
    <w:rsid w:val="00206831"/>
    <w:rsid w:val="00223938"/>
    <w:rsid w:val="00227291"/>
    <w:rsid w:val="00237B18"/>
    <w:rsid w:val="0024424F"/>
    <w:rsid w:val="00250586"/>
    <w:rsid w:val="00260138"/>
    <w:rsid w:val="00260C18"/>
    <w:rsid w:val="00260C8F"/>
    <w:rsid w:val="00261E7D"/>
    <w:rsid w:val="002669E9"/>
    <w:rsid w:val="00270E02"/>
    <w:rsid w:val="002859CC"/>
    <w:rsid w:val="00286D3A"/>
    <w:rsid w:val="002910A4"/>
    <w:rsid w:val="002A0ABA"/>
    <w:rsid w:val="002A567D"/>
    <w:rsid w:val="002A6A66"/>
    <w:rsid w:val="002A7E52"/>
    <w:rsid w:val="002B1DDC"/>
    <w:rsid w:val="002B4205"/>
    <w:rsid w:val="002B5AC9"/>
    <w:rsid w:val="002B64D9"/>
    <w:rsid w:val="002C6C85"/>
    <w:rsid w:val="002C77F1"/>
    <w:rsid w:val="002D3252"/>
    <w:rsid w:val="002D78C3"/>
    <w:rsid w:val="002E35B5"/>
    <w:rsid w:val="002E4431"/>
    <w:rsid w:val="002E6F51"/>
    <w:rsid w:val="002F0133"/>
    <w:rsid w:val="00301313"/>
    <w:rsid w:val="00307849"/>
    <w:rsid w:val="00312C29"/>
    <w:rsid w:val="00312EE0"/>
    <w:rsid w:val="003156AB"/>
    <w:rsid w:val="003171C7"/>
    <w:rsid w:val="003221BD"/>
    <w:rsid w:val="0034357E"/>
    <w:rsid w:val="003476E6"/>
    <w:rsid w:val="00347A73"/>
    <w:rsid w:val="00354CEE"/>
    <w:rsid w:val="00366FC9"/>
    <w:rsid w:val="00367525"/>
    <w:rsid w:val="0037039C"/>
    <w:rsid w:val="00373865"/>
    <w:rsid w:val="00383B5C"/>
    <w:rsid w:val="00391592"/>
    <w:rsid w:val="00393AE5"/>
    <w:rsid w:val="003A5C7D"/>
    <w:rsid w:val="003D02B9"/>
    <w:rsid w:val="003E3073"/>
    <w:rsid w:val="003E4176"/>
    <w:rsid w:val="003E71C6"/>
    <w:rsid w:val="003F4D50"/>
    <w:rsid w:val="003F6140"/>
    <w:rsid w:val="003F7947"/>
    <w:rsid w:val="00400BAC"/>
    <w:rsid w:val="00404CB6"/>
    <w:rsid w:val="004130C7"/>
    <w:rsid w:val="004152F7"/>
    <w:rsid w:val="00416D60"/>
    <w:rsid w:val="00421109"/>
    <w:rsid w:val="00427821"/>
    <w:rsid w:val="00432683"/>
    <w:rsid w:val="00437D9E"/>
    <w:rsid w:val="00440A02"/>
    <w:rsid w:val="00443C74"/>
    <w:rsid w:val="00444AC9"/>
    <w:rsid w:val="00445F7C"/>
    <w:rsid w:val="0045386C"/>
    <w:rsid w:val="00454217"/>
    <w:rsid w:val="0047318B"/>
    <w:rsid w:val="00477809"/>
    <w:rsid w:val="00480964"/>
    <w:rsid w:val="0048458F"/>
    <w:rsid w:val="004855DC"/>
    <w:rsid w:val="00493C63"/>
    <w:rsid w:val="00493D8B"/>
    <w:rsid w:val="00496EBC"/>
    <w:rsid w:val="0049778C"/>
    <w:rsid w:val="004A3CBE"/>
    <w:rsid w:val="004B4A2B"/>
    <w:rsid w:val="004C0782"/>
    <w:rsid w:val="004C45F0"/>
    <w:rsid w:val="004C792E"/>
    <w:rsid w:val="004E415D"/>
    <w:rsid w:val="004F19E2"/>
    <w:rsid w:val="00503D83"/>
    <w:rsid w:val="005055CC"/>
    <w:rsid w:val="00505968"/>
    <w:rsid w:val="005149DA"/>
    <w:rsid w:val="00515D15"/>
    <w:rsid w:val="00527371"/>
    <w:rsid w:val="0053116C"/>
    <w:rsid w:val="0053661D"/>
    <w:rsid w:val="00543BD2"/>
    <w:rsid w:val="00544018"/>
    <w:rsid w:val="00557C29"/>
    <w:rsid w:val="0056118A"/>
    <w:rsid w:val="005643BF"/>
    <w:rsid w:val="0056485A"/>
    <w:rsid w:val="005758C3"/>
    <w:rsid w:val="00576C94"/>
    <w:rsid w:val="0058015B"/>
    <w:rsid w:val="00580970"/>
    <w:rsid w:val="00582375"/>
    <w:rsid w:val="00586579"/>
    <w:rsid w:val="0059106D"/>
    <w:rsid w:val="005A00D5"/>
    <w:rsid w:val="005A0150"/>
    <w:rsid w:val="005A446A"/>
    <w:rsid w:val="005A5A52"/>
    <w:rsid w:val="005C0CC1"/>
    <w:rsid w:val="005C1B91"/>
    <w:rsid w:val="005C22BB"/>
    <w:rsid w:val="005C58D0"/>
    <w:rsid w:val="005D168A"/>
    <w:rsid w:val="005D249E"/>
    <w:rsid w:val="005D66BE"/>
    <w:rsid w:val="005D684E"/>
    <w:rsid w:val="005E2B1A"/>
    <w:rsid w:val="005E300B"/>
    <w:rsid w:val="005E697E"/>
    <w:rsid w:val="005F0CF4"/>
    <w:rsid w:val="005F23BF"/>
    <w:rsid w:val="005F3A7F"/>
    <w:rsid w:val="005F6024"/>
    <w:rsid w:val="00600FE5"/>
    <w:rsid w:val="00613B4E"/>
    <w:rsid w:val="00622CC1"/>
    <w:rsid w:val="0062333E"/>
    <w:rsid w:val="00623500"/>
    <w:rsid w:val="00637B5B"/>
    <w:rsid w:val="00637B68"/>
    <w:rsid w:val="006456CA"/>
    <w:rsid w:val="006479DC"/>
    <w:rsid w:val="00652EBE"/>
    <w:rsid w:val="00665DA4"/>
    <w:rsid w:val="0068464E"/>
    <w:rsid w:val="006917D5"/>
    <w:rsid w:val="006947EF"/>
    <w:rsid w:val="006A2A84"/>
    <w:rsid w:val="006A56F0"/>
    <w:rsid w:val="006A5700"/>
    <w:rsid w:val="006B10B8"/>
    <w:rsid w:val="006B71AD"/>
    <w:rsid w:val="006C119E"/>
    <w:rsid w:val="006C47A5"/>
    <w:rsid w:val="006C77D2"/>
    <w:rsid w:val="006E1A31"/>
    <w:rsid w:val="006F2022"/>
    <w:rsid w:val="006F3427"/>
    <w:rsid w:val="00702929"/>
    <w:rsid w:val="00702BF0"/>
    <w:rsid w:val="00705243"/>
    <w:rsid w:val="00710061"/>
    <w:rsid w:val="00715134"/>
    <w:rsid w:val="007168D6"/>
    <w:rsid w:val="00720FA9"/>
    <w:rsid w:val="007216F0"/>
    <w:rsid w:val="007411C3"/>
    <w:rsid w:val="00746B7F"/>
    <w:rsid w:val="00751EB6"/>
    <w:rsid w:val="00770CE6"/>
    <w:rsid w:val="007713A0"/>
    <w:rsid w:val="007751E2"/>
    <w:rsid w:val="00776849"/>
    <w:rsid w:val="00780B37"/>
    <w:rsid w:val="007816A3"/>
    <w:rsid w:val="00785402"/>
    <w:rsid w:val="00791CAB"/>
    <w:rsid w:val="007971B2"/>
    <w:rsid w:val="00797BF0"/>
    <w:rsid w:val="007A3DFF"/>
    <w:rsid w:val="007A5B93"/>
    <w:rsid w:val="007B2497"/>
    <w:rsid w:val="007B3B1C"/>
    <w:rsid w:val="007B4960"/>
    <w:rsid w:val="007C3104"/>
    <w:rsid w:val="007D08B9"/>
    <w:rsid w:val="007D7F28"/>
    <w:rsid w:val="007E141B"/>
    <w:rsid w:val="007E728A"/>
    <w:rsid w:val="007E79D0"/>
    <w:rsid w:val="008115C9"/>
    <w:rsid w:val="00821598"/>
    <w:rsid w:val="008272CC"/>
    <w:rsid w:val="00827795"/>
    <w:rsid w:val="008310A1"/>
    <w:rsid w:val="00844E59"/>
    <w:rsid w:val="00846FB0"/>
    <w:rsid w:val="00851DAD"/>
    <w:rsid w:val="00862657"/>
    <w:rsid w:val="00863069"/>
    <w:rsid w:val="008713F9"/>
    <w:rsid w:val="008722E9"/>
    <w:rsid w:val="00881598"/>
    <w:rsid w:val="00881887"/>
    <w:rsid w:val="008824C5"/>
    <w:rsid w:val="00883C9A"/>
    <w:rsid w:val="00890ECD"/>
    <w:rsid w:val="008944C5"/>
    <w:rsid w:val="008A284D"/>
    <w:rsid w:val="008B1F21"/>
    <w:rsid w:val="008B20E7"/>
    <w:rsid w:val="008B2E6C"/>
    <w:rsid w:val="008B4254"/>
    <w:rsid w:val="008B5ACD"/>
    <w:rsid w:val="008B646E"/>
    <w:rsid w:val="008B6E01"/>
    <w:rsid w:val="008D2403"/>
    <w:rsid w:val="008D2FD8"/>
    <w:rsid w:val="008E199E"/>
    <w:rsid w:val="008E6A85"/>
    <w:rsid w:val="008E6E46"/>
    <w:rsid w:val="008F709A"/>
    <w:rsid w:val="00902A07"/>
    <w:rsid w:val="00907899"/>
    <w:rsid w:val="00907BFD"/>
    <w:rsid w:val="009104EA"/>
    <w:rsid w:val="00915278"/>
    <w:rsid w:val="00915D31"/>
    <w:rsid w:val="0092118C"/>
    <w:rsid w:val="00923A7E"/>
    <w:rsid w:val="009365FF"/>
    <w:rsid w:val="00946644"/>
    <w:rsid w:val="00957C71"/>
    <w:rsid w:val="009670E6"/>
    <w:rsid w:val="00971A55"/>
    <w:rsid w:val="0097551A"/>
    <w:rsid w:val="00976F5C"/>
    <w:rsid w:val="009804F8"/>
    <w:rsid w:val="00990174"/>
    <w:rsid w:val="009A52C8"/>
    <w:rsid w:val="009B08C9"/>
    <w:rsid w:val="009B382E"/>
    <w:rsid w:val="009B612A"/>
    <w:rsid w:val="009B77F7"/>
    <w:rsid w:val="009C5858"/>
    <w:rsid w:val="009E45DB"/>
    <w:rsid w:val="009E5458"/>
    <w:rsid w:val="009F2891"/>
    <w:rsid w:val="009F70F9"/>
    <w:rsid w:val="00A04605"/>
    <w:rsid w:val="00A06EE0"/>
    <w:rsid w:val="00A14B2B"/>
    <w:rsid w:val="00A14E35"/>
    <w:rsid w:val="00A17081"/>
    <w:rsid w:val="00A2413C"/>
    <w:rsid w:val="00A27F9E"/>
    <w:rsid w:val="00A37075"/>
    <w:rsid w:val="00A450A6"/>
    <w:rsid w:val="00A47405"/>
    <w:rsid w:val="00A51240"/>
    <w:rsid w:val="00A52EC6"/>
    <w:rsid w:val="00A80E19"/>
    <w:rsid w:val="00A91998"/>
    <w:rsid w:val="00A920DD"/>
    <w:rsid w:val="00A945A9"/>
    <w:rsid w:val="00AA0BC0"/>
    <w:rsid w:val="00AA117F"/>
    <w:rsid w:val="00AA1E2E"/>
    <w:rsid w:val="00AA2F52"/>
    <w:rsid w:val="00AA4846"/>
    <w:rsid w:val="00AA5FB5"/>
    <w:rsid w:val="00AC042A"/>
    <w:rsid w:val="00AC3CCA"/>
    <w:rsid w:val="00AD0D03"/>
    <w:rsid w:val="00AE273E"/>
    <w:rsid w:val="00AF2E81"/>
    <w:rsid w:val="00B0036D"/>
    <w:rsid w:val="00B008F7"/>
    <w:rsid w:val="00B03D43"/>
    <w:rsid w:val="00B111BC"/>
    <w:rsid w:val="00B12DEF"/>
    <w:rsid w:val="00B16467"/>
    <w:rsid w:val="00B16B9E"/>
    <w:rsid w:val="00B174D0"/>
    <w:rsid w:val="00B239B9"/>
    <w:rsid w:val="00B249BB"/>
    <w:rsid w:val="00B25213"/>
    <w:rsid w:val="00B2604D"/>
    <w:rsid w:val="00B41A57"/>
    <w:rsid w:val="00B47BD6"/>
    <w:rsid w:val="00B53FB1"/>
    <w:rsid w:val="00B575AF"/>
    <w:rsid w:val="00B61A72"/>
    <w:rsid w:val="00B66DE2"/>
    <w:rsid w:val="00B76741"/>
    <w:rsid w:val="00B76AF1"/>
    <w:rsid w:val="00B91E79"/>
    <w:rsid w:val="00BA355A"/>
    <w:rsid w:val="00BA4CAE"/>
    <w:rsid w:val="00BA665A"/>
    <w:rsid w:val="00BA6EE1"/>
    <w:rsid w:val="00BA7E2B"/>
    <w:rsid w:val="00BC0E5F"/>
    <w:rsid w:val="00BC7A0B"/>
    <w:rsid w:val="00BD5264"/>
    <w:rsid w:val="00BD722C"/>
    <w:rsid w:val="00BE09C8"/>
    <w:rsid w:val="00BE130A"/>
    <w:rsid w:val="00BE17EA"/>
    <w:rsid w:val="00BF19C7"/>
    <w:rsid w:val="00BF240B"/>
    <w:rsid w:val="00BF7FBC"/>
    <w:rsid w:val="00C073D3"/>
    <w:rsid w:val="00C10EE0"/>
    <w:rsid w:val="00C11130"/>
    <w:rsid w:val="00C15E9D"/>
    <w:rsid w:val="00C164D6"/>
    <w:rsid w:val="00C221FC"/>
    <w:rsid w:val="00C24A17"/>
    <w:rsid w:val="00C264E6"/>
    <w:rsid w:val="00C268B9"/>
    <w:rsid w:val="00C3449A"/>
    <w:rsid w:val="00C36477"/>
    <w:rsid w:val="00C4105E"/>
    <w:rsid w:val="00C452DE"/>
    <w:rsid w:val="00C46867"/>
    <w:rsid w:val="00C72F1C"/>
    <w:rsid w:val="00C85607"/>
    <w:rsid w:val="00C858B4"/>
    <w:rsid w:val="00C9052B"/>
    <w:rsid w:val="00C91D24"/>
    <w:rsid w:val="00C97748"/>
    <w:rsid w:val="00CA7357"/>
    <w:rsid w:val="00CB0B5F"/>
    <w:rsid w:val="00CC3798"/>
    <w:rsid w:val="00CC4D85"/>
    <w:rsid w:val="00CC5EF1"/>
    <w:rsid w:val="00CD2C77"/>
    <w:rsid w:val="00CD2CB6"/>
    <w:rsid w:val="00CD4580"/>
    <w:rsid w:val="00CD522C"/>
    <w:rsid w:val="00CD6208"/>
    <w:rsid w:val="00CE0970"/>
    <w:rsid w:val="00CE2ACE"/>
    <w:rsid w:val="00CE3E77"/>
    <w:rsid w:val="00CE67E0"/>
    <w:rsid w:val="00CF0BF6"/>
    <w:rsid w:val="00CF74D3"/>
    <w:rsid w:val="00D136D6"/>
    <w:rsid w:val="00D14BE5"/>
    <w:rsid w:val="00D32C60"/>
    <w:rsid w:val="00D4286A"/>
    <w:rsid w:val="00D507DB"/>
    <w:rsid w:val="00D51F79"/>
    <w:rsid w:val="00D64FC9"/>
    <w:rsid w:val="00D81648"/>
    <w:rsid w:val="00D8504C"/>
    <w:rsid w:val="00D906B7"/>
    <w:rsid w:val="00D91C89"/>
    <w:rsid w:val="00D94027"/>
    <w:rsid w:val="00D9689C"/>
    <w:rsid w:val="00DB1BCB"/>
    <w:rsid w:val="00DB4B54"/>
    <w:rsid w:val="00DC7638"/>
    <w:rsid w:val="00DD0DAE"/>
    <w:rsid w:val="00DD20F1"/>
    <w:rsid w:val="00DD2160"/>
    <w:rsid w:val="00DD4839"/>
    <w:rsid w:val="00DD6385"/>
    <w:rsid w:val="00DE0C7D"/>
    <w:rsid w:val="00DE551D"/>
    <w:rsid w:val="00DF50A2"/>
    <w:rsid w:val="00E13A17"/>
    <w:rsid w:val="00E17DBD"/>
    <w:rsid w:val="00E20E4E"/>
    <w:rsid w:val="00E22830"/>
    <w:rsid w:val="00E22B79"/>
    <w:rsid w:val="00E23F1D"/>
    <w:rsid w:val="00E26686"/>
    <w:rsid w:val="00E266F6"/>
    <w:rsid w:val="00E37DD1"/>
    <w:rsid w:val="00E422E3"/>
    <w:rsid w:val="00E53105"/>
    <w:rsid w:val="00E60588"/>
    <w:rsid w:val="00E75E90"/>
    <w:rsid w:val="00E76CB7"/>
    <w:rsid w:val="00E84D1F"/>
    <w:rsid w:val="00E90B27"/>
    <w:rsid w:val="00E93B69"/>
    <w:rsid w:val="00EA33F8"/>
    <w:rsid w:val="00EC237E"/>
    <w:rsid w:val="00ED3C18"/>
    <w:rsid w:val="00ED443E"/>
    <w:rsid w:val="00ED565B"/>
    <w:rsid w:val="00EE78A6"/>
    <w:rsid w:val="00EE7FAB"/>
    <w:rsid w:val="00EF6411"/>
    <w:rsid w:val="00F06AB5"/>
    <w:rsid w:val="00F15759"/>
    <w:rsid w:val="00F15D4B"/>
    <w:rsid w:val="00F202D5"/>
    <w:rsid w:val="00F24A98"/>
    <w:rsid w:val="00F24C52"/>
    <w:rsid w:val="00F30137"/>
    <w:rsid w:val="00F3283C"/>
    <w:rsid w:val="00F4397B"/>
    <w:rsid w:val="00F44657"/>
    <w:rsid w:val="00F50DC7"/>
    <w:rsid w:val="00F56007"/>
    <w:rsid w:val="00F5608F"/>
    <w:rsid w:val="00F56591"/>
    <w:rsid w:val="00F61CF7"/>
    <w:rsid w:val="00F82614"/>
    <w:rsid w:val="00F91897"/>
    <w:rsid w:val="00F941BA"/>
    <w:rsid w:val="00F9528F"/>
    <w:rsid w:val="00FA0E28"/>
    <w:rsid w:val="00FA755F"/>
    <w:rsid w:val="00FB381A"/>
    <w:rsid w:val="00FC0DAC"/>
    <w:rsid w:val="00FC1E2F"/>
    <w:rsid w:val="00FC3EAD"/>
    <w:rsid w:val="00FC41CD"/>
    <w:rsid w:val="00FC79E9"/>
    <w:rsid w:val="00FD7F0E"/>
    <w:rsid w:val="00FE3C17"/>
    <w:rsid w:val="00FE502D"/>
    <w:rsid w:val="00FE5BA8"/>
    <w:rsid w:val="00F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877AA8"/>
  <w15:docId w15:val="{77E8AD15-F657-438B-AE22-268D602B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  <w:style w:type="table" w:customStyle="1" w:styleId="13">
    <w:name w:val="Сетка таблицы1"/>
    <w:basedOn w:val="a1"/>
    <w:next w:val="ac"/>
    <w:uiPriority w:val="59"/>
    <w:rsid w:val="00400B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40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27BF-C9DB-43B9-B16B-F6004F76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3</TotalTime>
  <Pages>3</Pages>
  <Words>398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3118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Минфин РТ - Галимова Мадина</cp:lastModifiedBy>
  <cp:revision>3</cp:revision>
  <cp:lastPrinted>2022-12-28T11:37:00Z</cp:lastPrinted>
  <dcterms:created xsi:type="dcterms:W3CDTF">2022-12-29T13:13:00Z</dcterms:created>
  <dcterms:modified xsi:type="dcterms:W3CDTF">2022-12-29T13:15:00Z</dcterms:modified>
</cp:coreProperties>
</file>